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Strategia tarkoittaa pitkän aikavälin suunnitelmaa, jolla pyritään saavuttamaan tavoiteltu päämäärä. </w:t>
      </w:r>
    </w:p>
    <w:p w:rsidR="009B05D3" w:rsidRPr="009B05D3" w:rsidRDefault="009B05D3">
      <w:pPr>
        <w:rPr>
          <w:rFonts w:ascii="Helvetica" w:hAnsi="Helvetica" w:cs="Helvetica"/>
          <w:b/>
          <w:color w:val="333333"/>
          <w:sz w:val="32"/>
          <w:szCs w:val="32"/>
        </w:rPr>
      </w:pPr>
      <w:r w:rsidRPr="009B05D3">
        <w:rPr>
          <w:rFonts w:ascii="Helvetica" w:hAnsi="Helvetica" w:cs="Helvetica"/>
          <w:b/>
          <w:color w:val="333333"/>
          <w:sz w:val="32"/>
          <w:szCs w:val="32"/>
        </w:rPr>
        <w:t xml:space="preserve">Strategia täytyy määritellä </w:t>
      </w:r>
    </w:p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Strategia pohjautuu yhdistyksen yhdessä määrittämiin arvoihin, tavoitetilaan (visioon) ja toiminta-ajatukseen (missioon), jotka on usein määritelty yhdistyksen säännöissä. Strategiatyö voi myös alkaa niiden määrittämisestä.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Strategian laatimista varten tarvitaan arvio yhdistyksen toimintaympäristöstä ja sisäisestä tilasta nyt ja tulevaisuudessa. Strategia määritellään aina tietylle aikajaksolle. </w:t>
      </w:r>
    </w:p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Eri yhdistyksillä erilaiset päämäärät </w:t>
      </w:r>
    </w:p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Visiot ja missiot vaihtelevat yhdistyksen luonteen mukaan. Kyläyhdistyksen visio voi olla: ”kolmen vuoden kuluttua on rakennettu tanssilava ja kylällä on kuukausittain vireää virkistystoimintaa.” </w:t>
      </w:r>
    </w:p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Visiossa voi olla mainittu myös konkreettisia tavoitteita, kuten jäsenmäärän kasvua tai puolueella kannatus kunnallisvaaleissa. </w:t>
      </w:r>
    </w:p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Missio kertoo, miksi yhdistys on olemassa, ja samalla sen, mitä tehtävää vision ja strategian pitäisi palvella </w:t>
      </w:r>
    </w:p>
    <w:p w:rsidR="009B05D3" w:rsidRPr="009B05D3" w:rsidRDefault="009B05D3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9B05D3">
        <w:rPr>
          <w:rFonts w:ascii="Helvetica" w:hAnsi="Helvetica" w:cs="Helvetica"/>
          <w:b/>
          <w:color w:val="333333"/>
          <w:sz w:val="21"/>
          <w:szCs w:val="21"/>
        </w:rPr>
        <w:t xml:space="preserve">Sisäisen ja ulkoisen toimintaympäristön arviointi </w:t>
      </w:r>
    </w:p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Toimintaympäristön arviossa analysoidaan keskeiset yhdistyksen toimintaan vaikuttavat tekijät tulevaisuudessa. Niitä voivat olla vaikkapa: </w:t>
      </w:r>
    </w:p>
    <w:p w:rsidR="009B05D3" w:rsidRDefault="009B05D3" w:rsidP="009B05D3">
      <w:pPr>
        <w:pStyle w:val="Luettelokappale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</w:rPr>
      </w:pPr>
      <w:r w:rsidRPr="009B05D3">
        <w:rPr>
          <w:rFonts w:ascii="Helvetica" w:hAnsi="Helvetica" w:cs="Helvetica"/>
          <w:color w:val="333333"/>
          <w:sz w:val="21"/>
          <w:szCs w:val="21"/>
        </w:rPr>
        <w:t xml:space="preserve">tulevat lakimuutokset </w:t>
      </w:r>
    </w:p>
    <w:p w:rsidR="009B05D3" w:rsidRDefault="009B05D3" w:rsidP="009B05D3">
      <w:pPr>
        <w:pStyle w:val="Luettelokappale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</w:rPr>
      </w:pPr>
      <w:r w:rsidRPr="009B05D3">
        <w:rPr>
          <w:rFonts w:ascii="Helvetica" w:hAnsi="Helvetica" w:cs="Helvetica"/>
          <w:color w:val="333333"/>
          <w:sz w:val="21"/>
          <w:szCs w:val="21"/>
        </w:rPr>
        <w:t xml:space="preserve">kunnan kaavoitussuunnitelmat </w:t>
      </w:r>
    </w:p>
    <w:p w:rsidR="009B05D3" w:rsidRDefault="009B05D3" w:rsidP="009B05D3">
      <w:pPr>
        <w:pStyle w:val="Luettelokappale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</w:rPr>
      </w:pPr>
      <w:r w:rsidRPr="009B05D3">
        <w:rPr>
          <w:rFonts w:ascii="Helvetica" w:hAnsi="Helvetica" w:cs="Helvetica"/>
          <w:color w:val="333333"/>
          <w:sz w:val="21"/>
          <w:szCs w:val="21"/>
        </w:rPr>
        <w:t xml:space="preserve">yhdistyksille myönnettävien avustusten muuttuminen </w:t>
      </w:r>
    </w:p>
    <w:p w:rsidR="009B05D3" w:rsidRPr="009B05D3" w:rsidRDefault="009B05D3" w:rsidP="009B05D3">
      <w:pPr>
        <w:pStyle w:val="Luettelokappale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</w:rPr>
      </w:pPr>
      <w:r w:rsidRPr="009B05D3">
        <w:rPr>
          <w:rFonts w:ascii="Helvetica" w:hAnsi="Helvetica" w:cs="Helvetica"/>
          <w:color w:val="333333"/>
          <w:sz w:val="21"/>
          <w:szCs w:val="21"/>
        </w:rPr>
        <w:t xml:space="preserve">yhteiskunnalliset trendit, kuten suurkaupunkeihin muutto. </w:t>
      </w:r>
    </w:p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Sisäisestä tilasta arvioidaan esimerkiksi: </w:t>
      </w:r>
    </w:p>
    <w:p w:rsidR="009B05D3" w:rsidRDefault="009B05D3" w:rsidP="009B05D3">
      <w:pPr>
        <w:pStyle w:val="Luettelokappale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</w:rPr>
      </w:pPr>
      <w:r w:rsidRPr="009B05D3">
        <w:rPr>
          <w:rFonts w:ascii="Helvetica" w:hAnsi="Helvetica" w:cs="Helvetica"/>
          <w:color w:val="333333"/>
          <w:sz w:val="21"/>
          <w:szCs w:val="21"/>
        </w:rPr>
        <w:t xml:space="preserve">jäsenmäärän kehitys yhdistyksessä </w:t>
      </w:r>
    </w:p>
    <w:p w:rsidR="009B05D3" w:rsidRDefault="009B05D3" w:rsidP="009B05D3">
      <w:pPr>
        <w:pStyle w:val="Luettelokappale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</w:rPr>
      </w:pPr>
      <w:r w:rsidRPr="009B05D3">
        <w:rPr>
          <w:rFonts w:ascii="Helvetica" w:hAnsi="Helvetica" w:cs="Helvetica"/>
          <w:color w:val="333333"/>
          <w:sz w:val="21"/>
          <w:szCs w:val="21"/>
        </w:rPr>
        <w:t xml:space="preserve">vallitseva ilmapiiri </w:t>
      </w:r>
    </w:p>
    <w:p w:rsidR="009B05D3" w:rsidRPr="009B05D3" w:rsidRDefault="009B05D3" w:rsidP="009B05D3">
      <w:pPr>
        <w:pStyle w:val="Luettelokappale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</w:rPr>
      </w:pPr>
      <w:r w:rsidRPr="009B05D3">
        <w:rPr>
          <w:rFonts w:ascii="Helvetica" w:hAnsi="Helvetica" w:cs="Helvetica"/>
          <w:color w:val="333333"/>
          <w:sz w:val="21"/>
          <w:szCs w:val="21"/>
        </w:rPr>
        <w:t xml:space="preserve">koulutuksen tarve. </w:t>
      </w:r>
    </w:p>
    <w:p w:rsidR="009B05D3" w:rsidRPr="009B05D3" w:rsidRDefault="009B05D3">
      <w:pPr>
        <w:rPr>
          <w:rFonts w:ascii="Helvetica" w:hAnsi="Helvetica" w:cs="Helvetica"/>
          <w:b/>
          <w:color w:val="333333"/>
          <w:sz w:val="24"/>
          <w:szCs w:val="24"/>
        </w:rPr>
      </w:pPr>
      <w:r w:rsidRPr="009B05D3">
        <w:rPr>
          <w:rFonts w:ascii="Helvetica" w:hAnsi="Helvetica" w:cs="Helvetica"/>
          <w:b/>
          <w:color w:val="333333"/>
          <w:sz w:val="24"/>
          <w:szCs w:val="24"/>
        </w:rPr>
        <w:t xml:space="preserve">Toiminnan edellytys on tekijöiden sitoutuminen </w:t>
      </w:r>
    </w:p>
    <w:p w:rsidR="009B05D3" w:rsidRDefault="009B05D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Edellä mainitut tekijät ja koko strategia tulisi määrittää mahdollisuuksien mukaan koko jäsenistön kanssa. Vähintään keskeiset toimijat, kuten hallituksen jäsenet tulee saada sitoutumaan strategiaan, jotta se voidaan toteuttaa. </w:t>
      </w:r>
    </w:p>
    <w:p w:rsidR="006C3D90" w:rsidRDefault="009B05D3">
      <w:pPr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Sisällön tuottanut: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Eetanet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hyperlink r:id="rId6" w:history="1">
        <w:r w:rsidR="006C3D90" w:rsidRPr="00440647">
          <w:rPr>
            <w:rStyle w:val="Hyperlinkki"/>
            <w:rFonts w:ascii="Helvetica" w:hAnsi="Helvetica" w:cs="Helvetica"/>
            <w:sz w:val="21"/>
            <w:szCs w:val="21"/>
          </w:rPr>
          <w:t>www.yhdistystieto.fi</w:t>
        </w:r>
      </w:hyperlink>
      <w:proofErr w:type="gramEnd"/>
    </w:p>
    <w:p w:rsidR="00AF360B" w:rsidRDefault="00AF360B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6C3D90" w:rsidRPr="00B57C31" w:rsidRDefault="006C3D90">
      <w:pPr>
        <w:rPr>
          <w:rFonts w:ascii="Helvetica" w:hAnsi="Helvetica" w:cs="Helvetica"/>
          <w:b/>
          <w:color w:val="333333"/>
          <w:sz w:val="28"/>
          <w:szCs w:val="28"/>
        </w:rPr>
      </w:pPr>
      <w:r w:rsidRPr="00B57C31">
        <w:rPr>
          <w:rFonts w:ascii="Helvetica" w:hAnsi="Helvetica" w:cs="Helvetica"/>
          <w:b/>
          <w:color w:val="333333"/>
          <w:sz w:val="28"/>
          <w:szCs w:val="28"/>
        </w:rPr>
        <w:t>Konkreettisesti seura voi kirjoittaa paperille seuraavien otsikkojen alle sopimansa / päättämänsä asiat:</w:t>
      </w:r>
    </w:p>
    <w:p w:rsidR="006C3D90" w:rsidRDefault="007D0E26" w:rsidP="00B57C31">
      <w:pPr>
        <w:pStyle w:val="Luettelokappale"/>
        <w:numPr>
          <w:ilvl w:val="0"/>
          <w:numId w:val="3"/>
        </w:numPr>
      </w:pPr>
      <w:r>
        <w:t>Seuran toiminta-ajatus (missio</w:t>
      </w:r>
      <w:bookmarkStart w:id="0" w:name="_GoBack"/>
      <w:bookmarkEnd w:id="0"/>
      <w:r w:rsidR="00B57C31">
        <w:t>)</w:t>
      </w:r>
    </w:p>
    <w:p w:rsidR="00B57C31" w:rsidRDefault="00B57C31" w:rsidP="00B57C31">
      <w:pPr>
        <w:pStyle w:val="Luettelokappale"/>
        <w:numPr>
          <w:ilvl w:val="0"/>
          <w:numId w:val="3"/>
        </w:numPr>
      </w:pPr>
      <w:r>
        <w:t>Seuran arvot</w:t>
      </w:r>
    </w:p>
    <w:p w:rsidR="00B57C31" w:rsidRDefault="00B57C31" w:rsidP="00B57C31">
      <w:pPr>
        <w:pStyle w:val="Luettelokappale"/>
        <w:numPr>
          <w:ilvl w:val="0"/>
          <w:numId w:val="3"/>
        </w:numPr>
      </w:pPr>
      <w:r>
        <w:t>Seuran visio (tavoitetila)</w:t>
      </w:r>
    </w:p>
    <w:p w:rsidR="00B57C31" w:rsidRDefault="00B57C31" w:rsidP="00B57C31">
      <w:pPr>
        <w:pStyle w:val="Luettelokappale"/>
        <w:numPr>
          <w:ilvl w:val="0"/>
          <w:numId w:val="3"/>
        </w:numPr>
      </w:pPr>
      <w:r>
        <w:t>Sisäisen ja ulkoisen toimintaympäristön arviointi</w:t>
      </w:r>
    </w:p>
    <w:p w:rsidR="00B57C31" w:rsidRDefault="00B57C31" w:rsidP="00B57C31">
      <w:pPr>
        <w:pStyle w:val="Luettelokappale"/>
        <w:numPr>
          <w:ilvl w:val="0"/>
          <w:numId w:val="3"/>
        </w:numPr>
      </w:pPr>
      <w:r>
        <w:t>Seuran strategia 20xx-20xx</w:t>
      </w:r>
    </w:p>
    <w:sectPr w:rsidR="00B57C31" w:rsidSect="00B5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045"/>
    <w:multiLevelType w:val="hybridMultilevel"/>
    <w:tmpl w:val="4038F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0425"/>
    <w:multiLevelType w:val="hybridMultilevel"/>
    <w:tmpl w:val="55E22A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3007"/>
    <w:multiLevelType w:val="hybridMultilevel"/>
    <w:tmpl w:val="5420B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01E6"/>
    <w:multiLevelType w:val="hybridMultilevel"/>
    <w:tmpl w:val="15361D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D3"/>
    <w:rsid w:val="003468D3"/>
    <w:rsid w:val="006C3D90"/>
    <w:rsid w:val="007D0E26"/>
    <w:rsid w:val="009B05D3"/>
    <w:rsid w:val="00AF360B"/>
    <w:rsid w:val="00B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05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C3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05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C3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hdistystieto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4</cp:revision>
  <dcterms:created xsi:type="dcterms:W3CDTF">2014-11-14T05:10:00Z</dcterms:created>
  <dcterms:modified xsi:type="dcterms:W3CDTF">2014-11-14T05:33:00Z</dcterms:modified>
</cp:coreProperties>
</file>